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微软雅黑" w:hAnsi="微软雅黑" w:eastAsia="微软雅黑" w:cs="黑体"/>
          <w:sz w:val="32"/>
          <w:szCs w:val="32"/>
        </w:rPr>
      </w:pPr>
      <w:r>
        <w:rPr>
          <w:rFonts w:ascii="微软雅黑" w:hAnsi="微软雅黑" w:eastAsia="微软雅黑" w:cs="黑体"/>
          <w:sz w:val="32"/>
          <w:szCs w:val="32"/>
        </w:rPr>
        <w:t>附</w:t>
      </w:r>
      <w:r>
        <w:rPr>
          <w:rFonts w:hint="eastAsia" w:ascii="微软雅黑" w:hAnsi="微软雅黑" w:eastAsia="微软雅黑" w:cs="黑体"/>
          <w:sz w:val="32"/>
          <w:szCs w:val="32"/>
        </w:rPr>
        <w:t>件2</w:t>
      </w:r>
    </w:p>
    <w:p>
      <w:pPr>
        <w:widowControl/>
        <w:spacing w:line="500" w:lineRule="exact"/>
        <w:jc w:val="center"/>
        <w:rPr>
          <w:rFonts w:ascii="微软雅黑" w:hAnsi="微软雅黑" w:eastAsia="微软雅黑" w:cs="黑体"/>
          <w:b/>
          <w:kern w:val="0"/>
          <w:sz w:val="36"/>
          <w:szCs w:val="36"/>
        </w:rPr>
      </w:pPr>
      <w:r>
        <w:rPr>
          <w:rFonts w:hint="eastAsia" w:ascii="微软雅黑" w:hAnsi="微软雅黑" w:eastAsia="微软雅黑" w:cs="黑体"/>
          <w:b/>
          <w:kern w:val="0"/>
          <w:sz w:val="36"/>
          <w:szCs w:val="36"/>
        </w:rPr>
        <w:t>2021年临沂市人民医院住培招录考试</w:t>
      </w:r>
    </w:p>
    <w:p>
      <w:pPr>
        <w:widowControl/>
        <w:spacing w:line="500" w:lineRule="exact"/>
        <w:jc w:val="center"/>
        <w:rPr>
          <w:rFonts w:ascii="微软雅黑" w:hAnsi="微软雅黑" w:eastAsia="微软雅黑" w:cs="黑体"/>
          <w:b/>
          <w:kern w:val="0"/>
          <w:sz w:val="36"/>
          <w:szCs w:val="36"/>
        </w:rPr>
      </w:pPr>
      <w:bookmarkStart w:id="0" w:name="_GoBack"/>
      <w:r>
        <w:rPr>
          <w:rFonts w:hint="eastAsia" w:ascii="微软雅黑" w:hAnsi="微软雅黑" w:eastAsia="微软雅黑" w:cs="黑体"/>
          <w:b/>
          <w:kern w:val="0"/>
          <w:sz w:val="36"/>
          <w:szCs w:val="36"/>
        </w:rPr>
        <w:t>考生健康申明卡及安全考试承诺书</w:t>
      </w:r>
    </w:p>
    <w:bookmarkEnd w:id="0"/>
    <w:p>
      <w:pPr>
        <w:widowControl/>
        <w:spacing w:line="320" w:lineRule="exact"/>
        <w:ind w:firstLine="600" w:firstLineChars="200"/>
        <w:jc w:val="left"/>
        <w:rPr>
          <w:rFonts w:ascii="微软雅黑" w:hAnsi="微软雅黑" w:eastAsia="微软雅黑" w:cs="仿宋_GB2312"/>
          <w:kern w:val="0"/>
          <w:sz w:val="30"/>
          <w:szCs w:val="30"/>
        </w:rPr>
      </w:pPr>
    </w:p>
    <w:p>
      <w:pPr>
        <w:widowControl/>
        <w:spacing w:line="320" w:lineRule="exact"/>
        <w:ind w:firstLine="600" w:firstLineChars="200"/>
        <w:jc w:val="left"/>
        <w:rPr>
          <w:rFonts w:ascii="微软雅黑" w:hAnsi="微软雅黑" w:eastAsia="微软雅黑" w:cs="仿宋_GB2312"/>
          <w:kern w:val="0"/>
          <w:sz w:val="30"/>
          <w:szCs w:val="30"/>
          <w:u w:val="single"/>
        </w:rPr>
      </w:pPr>
      <w:r>
        <w:rPr>
          <w:rFonts w:hint="eastAsia" w:ascii="微软雅黑" w:hAnsi="微软雅黑" w:eastAsia="微软雅黑" w:cs="仿宋_GB2312"/>
          <w:kern w:val="0"/>
          <w:sz w:val="30"/>
          <w:szCs w:val="30"/>
        </w:rPr>
        <w:t>姓名:                        性 别:</w:t>
      </w:r>
    </w:p>
    <w:p>
      <w:pPr>
        <w:widowControl/>
        <w:spacing w:line="320" w:lineRule="exact"/>
        <w:ind w:firstLine="600" w:firstLineChars="200"/>
        <w:jc w:val="left"/>
        <w:rPr>
          <w:rFonts w:ascii="微软雅黑" w:hAnsi="微软雅黑" w:eastAsia="微软雅黑" w:cs="仿宋_GB2312"/>
          <w:kern w:val="0"/>
          <w:sz w:val="30"/>
          <w:szCs w:val="30"/>
          <w:u w:val="single"/>
        </w:rPr>
      </w:pPr>
      <w:r>
        <w:rPr>
          <w:rFonts w:hint="eastAsia" w:ascii="微软雅黑" w:hAnsi="微软雅黑" w:eastAsia="微软雅黑" w:cs="仿宋_GB2312"/>
          <w:kern w:val="0"/>
          <w:sz w:val="30"/>
          <w:szCs w:val="30"/>
        </w:rPr>
        <w:t>工作单位:</w:t>
      </w:r>
    </w:p>
    <w:p>
      <w:pPr>
        <w:widowControl/>
        <w:spacing w:line="320" w:lineRule="exact"/>
        <w:ind w:firstLine="600" w:firstLineChars="200"/>
        <w:jc w:val="left"/>
        <w:rPr>
          <w:rFonts w:ascii="微软雅黑" w:hAnsi="微软雅黑" w:eastAsia="微软雅黑" w:cs="仿宋_GB2312"/>
          <w:kern w:val="0"/>
          <w:sz w:val="30"/>
          <w:szCs w:val="30"/>
          <w:u w:val="single"/>
        </w:rPr>
      </w:pPr>
      <w:r>
        <w:rPr>
          <w:rFonts w:hint="eastAsia" w:ascii="微软雅黑" w:hAnsi="微软雅黑" w:eastAsia="微软雅黑" w:cs="仿宋_GB2312"/>
          <w:kern w:val="0"/>
          <w:sz w:val="30"/>
          <w:szCs w:val="30"/>
        </w:rPr>
        <w:t>身份证号:                    联系方式:</w:t>
      </w:r>
    </w:p>
    <w:p>
      <w:pPr>
        <w:widowControl/>
        <w:spacing w:line="320" w:lineRule="exact"/>
        <w:ind w:firstLine="600" w:firstLineChars="2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本人考前14日内住址(请详细填写，住址请具体到街道/社区及门牌号或宾馆地址):</w:t>
      </w:r>
      <w:r>
        <w:rPr>
          <w:rFonts w:hint="eastAsia" w:ascii="微软雅黑" w:hAnsi="微软雅黑" w:eastAsia="微软雅黑" w:cs="仿宋_GB2312"/>
          <w:kern w:val="0"/>
          <w:sz w:val="30"/>
          <w:szCs w:val="30"/>
          <w:u w:val="single"/>
        </w:rPr>
        <w:t xml:space="preserve">                                       </w:t>
      </w:r>
    </w:p>
    <w:p>
      <w:pPr>
        <w:widowControl/>
        <w:spacing w:line="320" w:lineRule="exact"/>
        <w:ind w:firstLine="300" w:firstLineChars="100"/>
        <w:jc w:val="righ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1.本人考前14日内，是否出现发热、干咳、乏力、鼻塞、流涕、咽痛、腹泻等症状。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2.本人是否属于新冠肺炎确诊病例、无症状感染者。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3.本人考前14日内，是否在居住地有被隔离或曾被隔离且未做核酸检测。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4.本人考前14日内，是否从省外中高风险地区入鲁。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5.本人考前14日内，是否从境外(含港澳台)入鲁。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6.本人考前14日内，是否从湖北入鲁。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7.本人考前14日内是否与新冠肺炎确诊病例、疑似病例或已发现无症状感染者有接触史。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8.本人考前14日内是否与来自境外(含港澳台)人员有接触史。</w:t>
      </w:r>
    </w:p>
    <w:p>
      <w:pPr>
        <w:widowControl/>
        <w:spacing w:line="320" w:lineRule="exact"/>
        <w:ind w:left="315" w:leftChars="150" w:firstLine="6750" w:firstLineChars="225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 xml:space="preserve">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9.本人“健康码”是否为非绿码。                      □是□否</w:t>
      </w:r>
    </w:p>
    <w:p>
      <w:pPr>
        <w:widowControl/>
        <w:spacing w:line="320" w:lineRule="exact"/>
        <w:ind w:firstLine="300" w:firstLineChars="1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10.共同居住家庭成员中是否有上述1至8的情况。      □是□否</w:t>
      </w:r>
    </w:p>
    <w:p>
      <w:pPr>
        <w:widowControl/>
        <w:spacing w:line="320" w:lineRule="exact"/>
        <w:ind w:firstLine="600" w:firstLineChars="200"/>
        <w:jc w:val="left"/>
        <w:rPr>
          <w:rFonts w:ascii="微软雅黑" w:hAnsi="微软雅黑" w:eastAsia="微软雅黑" w:cs="仿宋_GB2312"/>
          <w:b/>
          <w:kern w:val="0"/>
          <w:sz w:val="30"/>
          <w:szCs w:val="30"/>
        </w:rPr>
      </w:pPr>
      <w:r>
        <w:rPr>
          <w:rFonts w:hint="eastAsia" w:ascii="微软雅黑" w:hAnsi="微软雅黑" w:eastAsia="微软雅黑" w:cs="仿宋_GB2312"/>
          <w:b/>
          <w:kern w:val="0"/>
          <w:sz w:val="30"/>
          <w:szCs w:val="30"/>
        </w:rPr>
        <w:t>提示:</w:t>
      </w:r>
    </w:p>
    <w:p>
      <w:pPr>
        <w:widowControl/>
        <w:spacing w:line="320" w:lineRule="exact"/>
        <w:ind w:firstLine="600" w:firstLineChars="2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1.以上1-10项目中如有“是”的，新型冠状病毒核酸检测阴性报告须为考前3天内。</w:t>
      </w:r>
    </w:p>
    <w:p>
      <w:pPr>
        <w:widowControl/>
        <w:spacing w:line="320" w:lineRule="exact"/>
        <w:ind w:firstLine="600" w:firstLineChars="2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2.考试前14天内建议减少不必要出行，不聚餐、不聚会、勤洗手，正确佩戴口罩。</w:t>
      </w:r>
    </w:p>
    <w:p>
      <w:pPr>
        <w:widowControl/>
        <w:spacing w:line="320" w:lineRule="exact"/>
        <w:jc w:val="left"/>
        <w:rPr>
          <w:rFonts w:ascii="微软雅黑" w:hAnsi="微软雅黑" w:eastAsia="微软雅黑" w:cs="仿宋_GB2312"/>
          <w:kern w:val="0"/>
          <w:sz w:val="30"/>
          <w:szCs w:val="30"/>
        </w:rPr>
      </w:pPr>
    </w:p>
    <w:p>
      <w:pPr>
        <w:widowControl/>
        <w:spacing w:line="320" w:lineRule="exact"/>
        <w:ind w:firstLine="600" w:firstLineChars="200"/>
        <w:jc w:val="left"/>
        <w:rPr>
          <w:rFonts w:ascii="微软雅黑" w:hAnsi="微软雅黑" w:eastAsia="微软雅黑" w:cs="仿宋_GB2312"/>
          <w:kern w:val="0"/>
          <w:sz w:val="30"/>
          <w:szCs w:val="30"/>
        </w:rPr>
      </w:pPr>
      <w:r>
        <w:rPr>
          <w:rFonts w:hint="eastAsia" w:ascii="微软雅黑" w:hAnsi="微软雅黑" w:eastAsia="微软雅黑" w:cs="仿宋_GB2312"/>
          <w:kern w:val="0"/>
          <w:sz w:val="30"/>
          <w:szCs w:val="3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napToGrid w:val="0"/>
        <w:spacing w:line="560" w:lineRule="exact"/>
        <w:ind w:firstLine="600" w:firstLineChars="200"/>
        <w:jc w:val="left"/>
        <w:rPr>
          <w:rFonts w:ascii="微软雅黑" w:hAnsi="微软雅黑" w:eastAsia="微软雅黑" w:cs="仿宋_GB2312"/>
          <w:kern w:val="0"/>
          <w:sz w:val="30"/>
          <w:szCs w:val="30"/>
        </w:rPr>
      </w:pPr>
    </w:p>
    <w:p>
      <w:pPr>
        <w:overflowPunct w:val="0"/>
        <w:topLinePunct/>
        <w:adjustRightInd w:val="0"/>
        <w:snapToGrid w:val="0"/>
        <w:rPr>
          <w:rFonts w:ascii="微软雅黑" w:hAnsi="微软雅黑" w:eastAsia="微软雅黑" w:cs="仿宋"/>
          <w:snapToGrid w:val="0"/>
          <w:kern w:val="0"/>
          <w:sz w:val="30"/>
          <w:szCs w:val="30"/>
        </w:rPr>
      </w:pPr>
      <w:r>
        <w:rPr>
          <w:rFonts w:hint="eastAsia" w:ascii="微软雅黑" w:hAnsi="微软雅黑" w:eastAsia="微软雅黑" w:cs="仿宋"/>
          <w:snapToGrid w:val="0"/>
          <w:kern w:val="0"/>
          <w:sz w:val="30"/>
          <w:szCs w:val="30"/>
        </w:rPr>
        <w:t xml:space="preserve">           本人签名：         填写日期：</w:t>
      </w:r>
    </w:p>
    <w:p>
      <w:pPr>
        <w:spacing w:line="20" w:lineRule="exact"/>
        <w:jc w:val="left"/>
        <w:rPr>
          <w:rFonts w:ascii="微软雅黑" w:hAnsi="微软雅黑" w:eastAsia="微软雅黑" w:cs="方正仿宋"/>
          <w:sz w:val="30"/>
          <w:szCs w:val="30"/>
        </w:rPr>
      </w:pPr>
    </w:p>
    <w:p/>
    <w:p/>
    <w:sectPr>
      <w:footerReference r:id="rId3" w:type="default"/>
      <w:pgSz w:w="11906" w:h="16838"/>
      <w:pgMar w:top="1871" w:right="1474" w:bottom="1587" w:left="1474"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YZOdYBAACw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uXClTehQkmURpHT1Yc9sPEZ++bM9Hs&#10;aR9q7mj9OTMfHMmdVmc2YDb2s3EMoA8dTbzM3TG8PUaaLY+cOoywRDU59JCZ9LR0aVP+9nPV44+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rYZOdYBAACwAwAADgAAAAAAAAABACAAAAAe&#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5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2021-07-05T03:56:47Z</dcterms:created>
  <dc:creator>Administrator</dc:creator>
  <cp:lastModifiedBy>仕图莒南校区张老师18053993504</cp:lastModifiedBy>
  <dcterms:modified xsi:type="dcterms:W3CDTF">2021-07-05T03:57:35Z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F55A507DC71347959C78BAB438559D6A</vt:lpwstr>
  </property>
</Properties>
</file>