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ascii="方正小标宋简体" w:hAnsi="方正小标宋简体" w:eastAsia="方正小标宋简体" w:cs="方正小标宋简体"/>
          <w:bCs/>
          <w:color w:val="auto"/>
          <w:kern w:val="0"/>
          <w:sz w:val="44"/>
          <w:szCs w:val="44"/>
        </w:rPr>
        <w:t>1</w:t>
      </w:r>
      <w:r>
        <w:rPr>
          <w:rFonts w:hint="eastAsia" w:ascii="方正小标宋简体" w:hAnsi="方正小标宋简体" w:eastAsia="方正小标宋简体" w:cs="方正小标宋简体"/>
          <w:bCs/>
          <w:color w:val="auto"/>
          <w:kern w:val="0"/>
          <w:sz w:val="44"/>
          <w:szCs w:val="44"/>
        </w:rPr>
        <w:t>年海阳市卫生健康系统事业单位公开招聘工作人员应聘须知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ascii="仿宋_GB2312" w:hAnsi="仿宋" w:eastAsia="仿宋_GB2312"/>
          <w:color w:val="auto"/>
          <w:sz w:val="32"/>
          <w:szCs w:val="32"/>
        </w:rPr>
        <w:t>1</w:t>
      </w:r>
      <w:r>
        <w:rPr>
          <w:rFonts w:hint="eastAsia" w:ascii="仿宋_GB2312" w:hAnsi="仿宋" w:eastAsia="仿宋_GB2312"/>
          <w:color w:val="auto"/>
          <w:sz w:val="32"/>
          <w:szCs w:val="32"/>
        </w:rPr>
        <w:t>年海阳市卫生健康系统事业单位公开招聘工作人员简章》（以下简称《简章》）规定的条件及招聘岗位资格条件者，均可应聘。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_GB2312" w:eastAsia="仿宋_GB2312" w:cs="仿宋_GB2312"/>
          <w:color w:val="auto"/>
          <w:kern w:val="0"/>
          <w:sz w:val="32"/>
          <w:szCs w:val="32"/>
        </w:rPr>
        <w:t>除202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年全日制普通高等院校毕业生学历证书、相应学位证书、资格资质证书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学历学位认证书应于202</w:t>
      </w:r>
      <w:r>
        <w:rPr>
          <w:rFonts w:ascii="仿宋_GB2312" w:hAnsi="仿宋" w:eastAsia="仿宋_GB2312"/>
          <w:color w:val="auto"/>
          <w:sz w:val="32"/>
          <w:szCs w:val="32"/>
        </w:rPr>
        <w:t>1</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月2</w:t>
      </w:r>
      <w:r>
        <w:rPr>
          <w:rFonts w:hint="eastAsia" w:ascii="仿宋_GB2312" w:hAnsi="仿宋" w:eastAsia="仿宋_GB2312"/>
          <w:color w:val="auto"/>
          <w:sz w:val="32"/>
          <w:szCs w:val="32"/>
          <w:lang w:val="en-US" w:eastAsia="zh-CN"/>
        </w:rPr>
        <w:t>0</w:t>
      </w:r>
    </w:p>
    <w:p>
      <w:pPr>
        <w:spacing w:line="560" w:lineRule="exact"/>
        <w:rPr>
          <w:rFonts w:ascii="仿宋_GB2312" w:hAnsi="仿宋" w:eastAsia="仿宋_GB2312"/>
          <w:color w:val="auto"/>
          <w:sz w:val="32"/>
          <w:szCs w:val="32"/>
        </w:rPr>
      </w:pPr>
      <w:r>
        <w:rPr>
          <w:rFonts w:hint="eastAsia" w:ascii="仿宋_GB2312" w:hAnsi="仿宋" w:eastAsia="仿宋_GB2312"/>
          <w:color w:val="auto"/>
          <w:sz w:val="32"/>
          <w:szCs w:val="32"/>
        </w:rPr>
        <w:t>日（含）之前取得，且在现场资格审查、考察、办理聘用手续等期间该证件均有效。</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主管</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不再将其列为面试、体检、考察和拟聘用人选</w:t>
      </w:r>
      <w:r>
        <w:rPr>
          <w:rFonts w:hint="eastAsia" w:ascii="仿宋_GB2312" w:hAnsi="仿宋_GB2312" w:eastAsia="仿宋_GB2312" w:cs="仿宋_GB2312"/>
          <w:color w:val="auto"/>
          <w:sz w:val="32"/>
          <w:szCs w:val="32"/>
          <w:lang w:eastAsia="zh-CN"/>
        </w:rPr>
        <w:t>（应聘</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岗位人员由海阳市人力资源和社会保障局决定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建议使用谷歌浏览器</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符合享受减免考务费用的人员，须将相应材料拍照后，将照片以电子邮件附件形式发送至邮箱：hywsrsk@</w:t>
      </w:r>
      <w:r>
        <w:rPr>
          <w:rFonts w:ascii="仿宋_GB2312" w:hAnsi="仿宋_GB2312" w:eastAsia="仿宋_GB2312" w:cs="仿宋_GB2312"/>
          <w:color w:val="auto"/>
          <w:kern w:val="0"/>
          <w:sz w:val="32"/>
          <w:szCs w:val="32"/>
        </w:rPr>
        <w:t>yt.shandong.cn</w:t>
      </w:r>
      <w:r>
        <w:rPr>
          <w:rFonts w:hint="eastAsia" w:ascii="仿宋_GB2312" w:hAnsi="仿宋_GB2312" w:eastAsia="仿宋_GB2312" w:cs="仿宋_GB2312"/>
          <w:color w:val="auto"/>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eastAsia="仿宋_GB2312"/>
          <w:color w:val="auto"/>
          <w:sz w:val="32"/>
          <w:szCs w:val="32"/>
          <w:lang w:val="en-US" w:eastAsia="zh-CN"/>
        </w:rPr>
        <w:t>6</w:t>
      </w:r>
      <w:r>
        <w:rPr>
          <w:rFonts w:hint="eastAsia" w:ascii="仿宋_GB2312" w:hAnsi="仿宋" w:eastAsia="仿宋_GB2312"/>
          <w:color w:val="auto"/>
          <w:sz w:val="32"/>
          <w:szCs w:val="32"/>
        </w:rPr>
        <w:t>月2</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前发送，以邮箱显示接收时间为准。邮件发送成功后，请尽快于工作时间内致电0535-3107603确认邮件收到情况。免笔试考务费认定结果以电子邮件反馈。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海阳市卫生健康局（电话0535-3107603）。</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不参加统一笔试H岗除外）</w:t>
      </w:r>
      <w:r>
        <w:rPr>
          <w:rFonts w:hint="eastAsia" w:ascii="仿宋_GB2312" w:hAnsi="仿宋_GB2312" w:eastAsia="仿宋_GB2312" w:cs="仿宋_GB2312"/>
          <w:color w:val="auto"/>
          <w:kern w:val="0"/>
          <w:sz w:val="32"/>
          <w:szCs w:val="32"/>
        </w:rPr>
        <w:t>、填写完整的《海阳市卫生健康系统事业单位公开招聘工作人员报名登记表》、亲笔签名的《应聘事业单位工作人员诚信承诺书》及同底版近期1寸免冠正面照片2张和相关证明材料（均要求提供原件和复印件），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“应届高校毕业生”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参加服务基层四项目人员提供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 w:eastAsia="仿宋_GB2312"/>
          <w:color w:val="auto"/>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幼儿园教师报考须所在单位和县级以上教育行政主管部门盖章）等。</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24.哪些岗位对应聘人员的专业研究方向有</w:t>
      </w:r>
      <w:bookmarkStart w:id="0" w:name="_GoBack"/>
      <w:bookmarkEnd w:id="0"/>
      <w:r>
        <w:rPr>
          <w:rFonts w:hint="eastAsia" w:ascii="黑体" w:hAnsi="黑体" w:eastAsia="黑体" w:cs="黑体"/>
          <w:color w:val="auto"/>
          <w:kern w:val="0"/>
          <w:sz w:val="32"/>
          <w:szCs w:val="32"/>
        </w:rPr>
        <w:t>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《招聘岗位需求表》“专业要求”栏中专业后面有括号的，括号内的内容即为专业研究方向要求，如外科医师岗位，专业要求“中西医结合临床（外科方向）”,“外科方向”即为该岗位的专业研究方向要求。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《专业研究方向承诺表》（采用《简章》附件5式样）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年海阳市卫生健康系统</w:t>
      </w:r>
      <w:r>
        <w:rPr>
          <w:rFonts w:hint="eastAsia" w:ascii="仿宋_GB2312" w:hAnsi="仿宋" w:eastAsia="仿宋_GB2312"/>
          <w:color w:val="auto"/>
          <w:sz w:val="32"/>
          <w:szCs w:val="32"/>
        </w:rPr>
        <w:t>事业单位公开招聘工作人员岗位需求表</w:t>
      </w:r>
      <w:r>
        <w:rPr>
          <w:rFonts w:hint="eastAsia" w:ascii="仿宋_GB2312" w:hAnsi="仿宋_GB2312" w:eastAsia="仿宋_GB2312" w:cs="仿宋_GB2312"/>
          <w:color w:val="auto"/>
          <w:kern w:val="0"/>
          <w:sz w:val="32"/>
          <w:szCs w:val="32"/>
        </w:rPr>
        <w:t>》中的所有条件才能报考。现场资格审查时，在《海阳市卫生健康系统事业单位公开招聘工作人员报名登记表》相应空栏中，如实填写自己的有关情况，并出具证明材料原件和复印件。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进入现场资格审查范围人员名单和包含递补情况的面试人员名单均在海阳市政府网站公布。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 现场资格审查、考试和体检时，疫情防控注意事项有哪些?</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eastAsia="仿宋_GB2312"/>
          <w:color w:val="auto"/>
          <w:sz w:val="32"/>
          <w:szCs w:val="32"/>
          <w:lang w:eastAsia="zh-CN"/>
        </w:rPr>
        <w:t>单位</w:t>
      </w:r>
      <w:r>
        <w:rPr>
          <w:rFonts w:hint="eastAsia" w:ascii="仿宋_GB2312" w:eastAsia="仿宋_GB2312"/>
          <w:color w:val="auto"/>
          <w:sz w:val="32"/>
          <w:szCs w:val="32"/>
        </w:rPr>
        <w:t>主管</w:t>
      </w:r>
      <w:r>
        <w:rPr>
          <w:rFonts w:hint="eastAsia" w:ascii="仿宋_GB2312" w:eastAsia="仿宋_GB2312"/>
          <w:color w:val="auto"/>
          <w:sz w:val="32"/>
          <w:szCs w:val="32"/>
          <w:lang w:eastAsia="zh-CN"/>
        </w:rPr>
        <w:t>部门</w:t>
      </w:r>
      <w:r>
        <w:rPr>
          <w:rFonts w:hint="eastAsia" w:ascii="仿宋_GB2312" w:eastAsia="仿宋_GB2312"/>
          <w:color w:val="auto"/>
          <w:sz w:val="32"/>
          <w:szCs w:val="32"/>
        </w:rPr>
        <w:t>报告</w:t>
      </w:r>
      <w:r>
        <w:rPr>
          <w:rFonts w:hint="eastAsia" w:ascii="仿宋_GB2312" w:eastAsia="仿宋_GB2312"/>
          <w:color w:val="auto"/>
          <w:sz w:val="32"/>
          <w:szCs w:val="32"/>
          <w:lang w:eastAsia="zh-CN"/>
        </w:rPr>
        <w:t>（应聘</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岗位人员向海阳市人力资源和社会保障局报告</w:t>
      </w:r>
      <w:r>
        <w:rPr>
          <w:rFonts w:hint="eastAsia" w:ascii="仿宋_GB2312" w:eastAsia="仿宋_GB2312"/>
          <w:color w:val="auto"/>
          <w:sz w:val="32"/>
          <w:szCs w:val="32"/>
          <w:lang w:eastAsia="zh-CN"/>
        </w:rPr>
        <w:t>）</w:t>
      </w:r>
      <w:r>
        <w:rPr>
          <w:rFonts w:hint="eastAsia" w:ascii="仿宋_GB2312" w:eastAsia="仿宋_GB2312"/>
          <w:color w:val="auto"/>
          <w:sz w:val="32"/>
          <w:szCs w:val="32"/>
        </w:rPr>
        <w:t>，并尽快自行就诊排查，招聘</w:t>
      </w:r>
      <w:r>
        <w:rPr>
          <w:rFonts w:hint="eastAsia" w:ascii="仿宋_GB2312" w:eastAsia="仿宋_GB2312"/>
          <w:color w:val="auto"/>
          <w:sz w:val="32"/>
          <w:szCs w:val="32"/>
          <w:lang w:eastAsia="zh-CN"/>
        </w:rPr>
        <w:t>单位</w:t>
      </w:r>
      <w:r>
        <w:rPr>
          <w:rFonts w:hint="eastAsia" w:ascii="仿宋_GB2312" w:eastAsia="仿宋_GB2312"/>
          <w:color w:val="auto"/>
          <w:sz w:val="32"/>
          <w:szCs w:val="32"/>
        </w:rPr>
        <w:t>主管</w:t>
      </w:r>
      <w:r>
        <w:rPr>
          <w:rFonts w:hint="eastAsia" w:ascii="仿宋_GB2312" w:eastAsia="仿宋_GB2312"/>
          <w:color w:val="auto"/>
          <w:sz w:val="32"/>
          <w:szCs w:val="32"/>
          <w:lang w:eastAsia="zh-CN"/>
        </w:rPr>
        <w:t>部门（</w:t>
      </w:r>
      <w:r>
        <w:rPr>
          <w:rFonts w:hint="eastAsia" w:ascii="仿宋_GB2312" w:hAnsi="微软雅黑" w:eastAsia="仿宋_GB2312" w:cs="仿宋_GB2312"/>
          <w:color w:val="auto"/>
          <w:sz w:val="31"/>
          <w:szCs w:val="31"/>
          <w:shd w:val="clear" w:color="auto" w:fill="FFFFFF"/>
        </w:rPr>
        <w:t>海阳医疗保险事业中心</w:t>
      </w:r>
      <w:r>
        <w:rPr>
          <w:rFonts w:hint="eastAsia" w:ascii="仿宋_GB2312" w:hAnsi="微软雅黑" w:eastAsia="仿宋_GB2312" w:cs="仿宋_GB2312"/>
          <w:color w:val="auto"/>
          <w:sz w:val="31"/>
          <w:szCs w:val="31"/>
          <w:shd w:val="clear" w:color="auto" w:fill="FFFFFF"/>
          <w:lang w:eastAsia="zh-CN"/>
        </w:rPr>
        <w:t>岗位由海阳市人力资源和社会保障局负责）</w:t>
      </w:r>
      <w:r>
        <w:rPr>
          <w:rFonts w:hint="eastAsia" w:ascii="仿宋_GB2312" w:eastAsia="仿宋_GB2312"/>
          <w:color w:val="auto"/>
          <w:sz w:val="32"/>
          <w:szCs w:val="32"/>
        </w:rPr>
        <w:t>将根据防疫部门工作要求，综合研判并通知应聘人员是否具备正常参加考试和现场资格审核的条件，如具备参加</w:t>
      </w:r>
      <w:r>
        <w:rPr>
          <w:rFonts w:hint="eastAsia" w:ascii="仿宋_GB2312" w:hAnsi="仿宋" w:eastAsia="仿宋_GB2312" w:cs="仿宋"/>
          <w:color w:val="auto"/>
          <w:sz w:val="32"/>
          <w:szCs w:val="32"/>
        </w:rPr>
        <w:t>条件，</w:t>
      </w:r>
      <w:r>
        <w:rPr>
          <w:rFonts w:hint="eastAsia" w:ascii="仿宋_GB2312" w:eastAsia="仿宋_GB2312"/>
          <w:color w:val="auto"/>
          <w:sz w:val="32"/>
          <w:szCs w:val="32"/>
        </w:rPr>
        <w:t>应聘人员来烟时须持7日内有效核酸检测阴性证明。现场资格审查、考试或体检前</w:t>
      </w:r>
      <w:r>
        <w:rPr>
          <w:rFonts w:ascii="仿宋_GB2312" w:eastAsia="仿宋_GB2312"/>
          <w:color w:val="auto"/>
          <w:sz w:val="32"/>
          <w:szCs w:val="32"/>
        </w:rPr>
        <w:t>14</w:t>
      </w:r>
      <w:r>
        <w:rPr>
          <w:rFonts w:hint="eastAsia" w:ascii="仿宋_GB2312" w:eastAsia="仿宋_GB2312"/>
          <w:color w:val="auto"/>
          <w:sz w:val="32"/>
          <w:szCs w:val="32"/>
        </w:rPr>
        <w:t>天起，应聘人员每日应自觉进行体温测量、记录及健康状况监测。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所有应聘人员参加现场资格审查、考试和体检时应佩戴防护口罩，主动提交《应聘人员健康管理信息采集表》、山东省电子健康通行码（绿码,原则上不允许使用手机截屏或纸质打印健康通行码）、准考证和身份证，并按要求接受体温测量。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主管</w:t>
      </w:r>
      <w:r>
        <w:rPr>
          <w:rFonts w:hint="eastAsia" w:ascii="仿宋_GB2312" w:hAnsi="仿宋_GB2312" w:eastAsia="仿宋_GB2312" w:cs="仿宋_GB2312"/>
          <w:color w:val="auto"/>
          <w:kern w:val="0"/>
          <w:sz w:val="32"/>
          <w:szCs w:val="32"/>
          <w:lang w:eastAsia="zh-CN"/>
        </w:rPr>
        <w:t>部门及招聘主管机关</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34.公开招聘期间有哪些联系方式？</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咨询招聘简章、报考岗位有关问题，请联系电话：0535-3107603，</w:t>
      </w:r>
      <w:r>
        <w:rPr>
          <w:rFonts w:hint="eastAsia" w:ascii="仿宋_GB2312" w:hAnsi="仿宋" w:eastAsia="仿宋_GB2312"/>
          <w:bCs/>
          <w:color w:val="auto"/>
          <w:sz w:val="32"/>
          <w:szCs w:val="32"/>
        </w:rPr>
        <w:t>海阳市医疗保险事业中心岗位有关问题，请联系电话：0535-3222019</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咨询报名系统技术问题，请联系海阳市卫生健康局：0535-3107603。</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监督电话：0535-3107605</w:t>
      </w:r>
      <w:r>
        <w:rPr>
          <w:rFonts w:hint="eastAsia" w:ascii="仿宋_GB2312" w:hAnsi="仿宋" w:eastAsia="仿宋_GB2312"/>
          <w:bCs/>
          <w:color w:val="auto"/>
          <w:sz w:val="32"/>
          <w:szCs w:val="32"/>
        </w:rPr>
        <w:t>（负责海阳市</w:t>
      </w:r>
      <w:r>
        <w:rPr>
          <w:rFonts w:hint="eastAsia" w:ascii="仿宋_GB2312" w:hAnsi="仿宋" w:eastAsia="仿宋_GB2312"/>
          <w:color w:val="auto"/>
          <w:sz w:val="32"/>
          <w:szCs w:val="32"/>
        </w:rPr>
        <w:t>卫生健康局</w:t>
      </w:r>
      <w:r>
        <w:rPr>
          <w:rFonts w:hint="eastAsia" w:ascii="仿宋_GB2312" w:hAnsi="仿宋" w:eastAsia="仿宋_GB2312"/>
          <w:bCs/>
          <w:color w:val="auto"/>
          <w:sz w:val="32"/>
          <w:szCs w:val="32"/>
        </w:rPr>
        <w:t>所属单位岗位）；</w:t>
      </w:r>
      <w:r>
        <w:rPr>
          <w:rFonts w:ascii="仿宋_GB2312" w:hAnsi="仿宋" w:eastAsia="仿宋_GB2312"/>
          <w:bCs/>
          <w:color w:val="auto"/>
          <w:sz w:val="32"/>
          <w:szCs w:val="32"/>
        </w:rPr>
        <w:t>0535-3252021</w:t>
      </w:r>
      <w:r>
        <w:rPr>
          <w:rFonts w:hint="eastAsia" w:ascii="仿宋_GB2312" w:hAnsi="仿宋" w:eastAsia="仿宋_GB2312"/>
          <w:bCs/>
          <w:color w:val="auto"/>
          <w:sz w:val="32"/>
          <w:szCs w:val="32"/>
        </w:rPr>
        <w:t>（负责海阳市医疗保险事业中心岗位）</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kern w:val="0"/>
          <w:sz w:val="32"/>
          <w:szCs w:val="32"/>
        </w:rPr>
        <w:t>温馨提示：应聘人员还应保证联系方式的准确并保持畅通。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5326A"/>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45C1F"/>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561CB"/>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251F9"/>
    <w:rsid w:val="00C41E4B"/>
    <w:rsid w:val="00C522AF"/>
    <w:rsid w:val="00C538EA"/>
    <w:rsid w:val="00CE441C"/>
    <w:rsid w:val="00D25A30"/>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B7858"/>
    <w:rsid w:val="00FD6242"/>
    <w:rsid w:val="00FE025E"/>
    <w:rsid w:val="010E405A"/>
    <w:rsid w:val="015E680C"/>
    <w:rsid w:val="01C13426"/>
    <w:rsid w:val="02AE5A10"/>
    <w:rsid w:val="02FB1CF4"/>
    <w:rsid w:val="0361559C"/>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99C1E66"/>
    <w:rsid w:val="0A4418C5"/>
    <w:rsid w:val="0AC33D82"/>
    <w:rsid w:val="0AEE6748"/>
    <w:rsid w:val="0B061D13"/>
    <w:rsid w:val="0BC12120"/>
    <w:rsid w:val="0BE623D6"/>
    <w:rsid w:val="0C8E5D60"/>
    <w:rsid w:val="0D382693"/>
    <w:rsid w:val="0D7250C2"/>
    <w:rsid w:val="0DCA075E"/>
    <w:rsid w:val="0DE43E2A"/>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B85034E"/>
    <w:rsid w:val="1CE15BA0"/>
    <w:rsid w:val="1D0769D6"/>
    <w:rsid w:val="1D6C1D80"/>
    <w:rsid w:val="1D860450"/>
    <w:rsid w:val="1DE419E2"/>
    <w:rsid w:val="1E231823"/>
    <w:rsid w:val="1E337263"/>
    <w:rsid w:val="1E5D6D6A"/>
    <w:rsid w:val="1F4417CF"/>
    <w:rsid w:val="1FEE1CEB"/>
    <w:rsid w:val="20792ABF"/>
    <w:rsid w:val="20A75580"/>
    <w:rsid w:val="21074221"/>
    <w:rsid w:val="21A917F2"/>
    <w:rsid w:val="21F25AB2"/>
    <w:rsid w:val="22B031F9"/>
    <w:rsid w:val="23A54055"/>
    <w:rsid w:val="23C352FC"/>
    <w:rsid w:val="240D3B86"/>
    <w:rsid w:val="247E4123"/>
    <w:rsid w:val="24DF0DB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12A80"/>
    <w:rsid w:val="2FCF0774"/>
    <w:rsid w:val="2FE26946"/>
    <w:rsid w:val="3019771C"/>
    <w:rsid w:val="302D3B1F"/>
    <w:rsid w:val="304302F4"/>
    <w:rsid w:val="30491239"/>
    <w:rsid w:val="30BD0C63"/>
    <w:rsid w:val="319B6F3E"/>
    <w:rsid w:val="319E5CF2"/>
    <w:rsid w:val="32A4559B"/>
    <w:rsid w:val="32A92634"/>
    <w:rsid w:val="337F6ABC"/>
    <w:rsid w:val="34186C96"/>
    <w:rsid w:val="3546005F"/>
    <w:rsid w:val="3577490E"/>
    <w:rsid w:val="35D1009A"/>
    <w:rsid w:val="35DD2E71"/>
    <w:rsid w:val="361C291B"/>
    <w:rsid w:val="362715C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5870BD"/>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B83524"/>
    <w:rsid w:val="50C84E9D"/>
    <w:rsid w:val="511161D6"/>
    <w:rsid w:val="511D102D"/>
    <w:rsid w:val="51E4263D"/>
    <w:rsid w:val="51ED5566"/>
    <w:rsid w:val="520E71A8"/>
    <w:rsid w:val="52454B2B"/>
    <w:rsid w:val="526603C9"/>
    <w:rsid w:val="52A915EC"/>
    <w:rsid w:val="52C16C92"/>
    <w:rsid w:val="534F34E9"/>
    <w:rsid w:val="53607C34"/>
    <w:rsid w:val="53C4504B"/>
    <w:rsid w:val="548C17FB"/>
    <w:rsid w:val="54CA5F4A"/>
    <w:rsid w:val="54D004CC"/>
    <w:rsid w:val="54ED68EA"/>
    <w:rsid w:val="55004201"/>
    <w:rsid w:val="550B1FA1"/>
    <w:rsid w:val="5517497E"/>
    <w:rsid w:val="55182E3F"/>
    <w:rsid w:val="55232955"/>
    <w:rsid w:val="56D4672E"/>
    <w:rsid w:val="57710697"/>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1709E4"/>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1165</Words>
  <Characters>6646</Characters>
  <Lines>55</Lines>
  <Paragraphs>15</Paragraphs>
  <TotalTime>5</TotalTime>
  <ScaleCrop>false</ScaleCrop>
  <LinksUpToDate>false</LinksUpToDate>
  <CharactersWithSpaces>7796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赵夏</cp:lastModifiedBy>
  <cp:lastPrinted>2019-01-16T07:12:00Z</cp:lastPrinted>
  <dcterms:modified xsi:type="dcterms:W3CDTF">2021-05-25T02:14:13Z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85E974FBFEFB409EBCFB9E75C650E518</vt:lpwstr>
  </property>
</Properties>
</file>